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5064DC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Cobb" w:hAnsi="Cobb" w:cs="Times New Roman"/>
          <w:bCs/>
          <w:sz w:val="36"/>
          <w:szCs w:val="36"/>
        </w:rPr>
        <w:t>Youth Sunday</w:t>
      </w:r>
      <w:r w:rsidR="00DD4F78"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5064DC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God Knows</w:t>
      </w:r>
    </w:p>
    <w:p w:rsidR="0012416A" w:rsidRPr="00DD4F78" w:rsidRDefault="005064DC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>
        <w:rPr>
          <w:rFonts w:ascii="Cobb" w:hAnsi="Cobb" w:cs="Times New Roman"/>
          <w:bCs/>
          <w:sz w:val="32"/>
          <w:szCs w:val="32"/>
        </w:rPr>
        <w:t>The Top Ten Mistakes</w:t>
      </w:r>
    </w:p>
    <w:p w:rsidR="00E22E07" w:rsidRDefault="00E22E07"/>
    <w:p w:rsidR="007448F2" w:rsidRDefault="007448F2"/>
    <w:p w:rsidR="000229F7" w:rsidRDefault="000229F7"/>
    <w:p w:rsidR="000229F7" w:rsidRDefault="000229F7"/>
    <w:p w:rsidR="00580E73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  <w:r w:rsidRPr="005064DC">
        <w:rPr>
          <w:rFonts w:ascii="Times New Roman" w:hAnsi="Times New Roman" w:cs="Times New Roman"/>
          <w:b/>
          <w:snapToGrid w:val="0"/>
          <w:color w:val="FF0000"/>
          <w:sz w:val="40"/>
          <w:szCs w:val="40"/>
          <w:u w:val="single"/>
        </w:rPr>
        <w:t>ANANIAS</w:t>
      </w:r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smartTag w:uri="urn:schemas-microsoft-com:office:smarttags" w:element="stockticker">
        <w:r w:rsidRPr="005064DC">
          <w:rPr>
            <w:rFonts w:ascii="Times New Roman" w:hAnsi="Times New Roman" w:cs="Times New Roman"/>
            <w:b/>
            <w:snapToGrid w:val="0"/>
            <w:sz w:val="40"/>
            <w:szCs w:val="40"/>
          </w:rPr>
          <w:t>AND</w:t>
        </w:r>
      </w:smartTag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r w:rsidRPr="005064DC">
        <w:rPr>
          <w:rFonts w:ascii="Times New Roman" w:hAnsi="Times New Roman" w:cs="Times New Roman"/>
          <w:b/>
          <w:snapToGrid w:val="0"/>
          <w:color w:val="FF0000"/>
          <w:sz w:val="40"/>
          <w:szCs w:val="40"/>
          <w:u w:val="single"/>
        </w:rPr>
        <w:t>SAPPHIRA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</w:p>
    <w:p w:rsidR="005064DC" w:rsidRDefault="005064DC" w:rsidP="005064DC">
      <w:pPr>
        <w:pStyle w:val="BodyText"/>
        <w:rPr>
          <w:b w:val="0"/>
          <w:color w:val="auto"/>
          <w:sz w:val="28"/>
          <w:szCs w:val="28"/>
        </w:rPr>
      </w:pPr>
      <w:r w:rsidRPr="005064DC">
        <w:rPr>
          <w:b w:val="0"/>
          <w:color w:val="auto"/>
          <w:sz w:val="28"/>
          <w:szCs w:val="28"/>
        </w:rPr>
        <w:t xml:space="preserve">Mistake #1:  They didn’t </w:t>
      </w:r>
      <w:r w:rsidRPr="005064DC">
        <w:rPr>
          <w:color w:val="FF0000"/>
          <w:sz w:val="28"/>
          <w:szCs w:val="28"/>
          <w:u w:val="single"/>
        </w:rPr>
        <w:t>see</w:t>
      </w:r>
      <w:r w:rsidRPr="005064DC">
        <w:rPr>
          <w:b w:val="0"/>
          <w:color w:val="auto"/>
          <w:sz w:val="28"/>
          <w:szCs w:val="28"/>
        </w:rPr>
        <w:t xml:space="preserve"> that sin is an </w:t>
      </w:r>
      <w:r w:rsidRPr="005064DC">
        <w:rPr>
          <w:color w:val="FF0000"/>
          <w:sz w:val="28"/>
          <w:szCs w:val="28"/>
          <w:u w:val="single"/>
        </w:rPr>
        <w:t>action</w:t>
      </w:r>
      <w:r w:rsidRPr="005064DC">
        <w:rPr>
          <w:b w:val="0"/>
          <w:color w:val="auto"/>
          <w:sz w:val="28"/>
          <w:szCs w:val="28"/>
        </w:rPr>
        <w:t xml:space="preserve"> against </w:t>
      </w:r>
      <w:r w:rsidRPr="005064DC">
        <w:rPr>
          <w:color w:val="FF0000"/>
          <w:sz w:val="28"/>
          <w:szCs w:val="28"/>
          <w:u w:val="single"/>
        </w:rPr>
        <w:t>God</w:t>
      </w:r>
      <w:r w:rsidRPr="005064DC">
        <w:rPr>
          <w:b w:val="0"/>
          <w:color w:val="auto"/>
          <w:sz w:val="28"/>
          <w:szCs w:val="28"/>
        </w:rPr>
        <w:t xml:space="preserve">. </w:t>
      </w:r>
    </w:p>
    <w:p w:rsidR="005064DC" w:rsidRPr="005064DC" w:rsidRDefault="005064DC" w:rsidP="005064DC">
      <w:pPr>
        <w:pStyle w:val="BodyText"/>
        <w:rPr>
          <w:b w:val="0"/>
          <w:color w:val="auto"/>
          <w:sz w:val="28"/>
          <w:szCs w:val="28"/>
        </w:rPr>
      </w:pPr>
    </w:p>
    <w:p w:rsidR="005064DC" w:rsidRDefault="005064DC" w:rsidP="00580E73">
      <w:pPr>
        <w:pStyle w:val="NoSpacing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064DC">
        <w:rPr>
          <w:rFonts w:ascii="Times New Roman" w:hAnsi="Times New Roman" w:cs="Times New Roman"/>
          <w:color w:val="auto"/>
          <w:sz w:val="28"/>
          <w:szCs w:val="28"/>
        </w:rPr>
        <w:t xml:space="preserve">Mistake #2:  They didn’t realize the </w:t>
      </w:r>
      <w:r w:rsidRPr="005064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price</w:t>
      </w:r>
      <w:r w:rsidRPr="005064DC">
        <w:rPr>
          <w:rFonts w:ascii="Times New Roman" w:hAnsi="Times New Roman" w:cs="Times New Roman"/>
          <w:color w:val="auto"/>
          <w:sz w:val="28"/>
          <w:szCs w:val="28"/>
        </w:rPr>
        <w:t xml:space="preserve"> of </w:t>
      </w:r>
      <w:r w:rsidRPr="005064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sin</w:t>
      </w:r>
      <w:r w:rsidRPr="005064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#3:  They thought God wouldn’t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know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about their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sin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#4:  They didn’t know to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agree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with sin is just as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bad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as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committing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it.  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  <w:smartTag w:uri="urn:schemas-microsoft-com:office:smarttags" w:element="stockticker">
        <w:r w:rsidRPr="005064DC">
          <w:rPr>
            <w:rFonts w:ascii="Times New Roman" w:hAnsi="Times New Roman" w:cs="Times New Roman"/>
            <w:b/>
            <w:snapToGrid w:val="0"/>
            <w:color w:val="FF0000"/>
            <w:sz w:val="40"/>
            <w:szCs w:val="40"/>
            <w:u w:val="single"/>
          </w:rPr>
          <w:t>ADAM</w:t>
        </w:r>
      </w:smartTag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smartTag w:uri="urn:schemas-microsoft-com:office:smarttags" w:element="stockticker">
        <w:r w:rsidRPr="005064DC">
          <w:rPr>
            <w:rFonts w:ascii="Times New Roman" w:hAnsi="Times New Roman" w:cs="Times New Roman"/>
            <w:b/>
            <w:snapToGrid w:val="0"/>
            <w:sz w:val="40"/>
            <w:szCs w:val="40"/>
          </w:rPr>
          <w:t>AND</w:t>
        </w:r>
      </w:smartTag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r w:rsidRPr="005064DC">
        <w:rPr>
          <w:rFonts w:ascii="Times New Roman" w:hAnsi="Times New Roman" w:cs="Times New Roman"/>
          <w:b/>
          <w:snapToGrid w:val="0"/>
          <w:color w:val="FF0000"/>
          <w:sz w:val="40"/>
          <w:szCs w:val="40"/>
          <w:u w:val="single"/>
        </w:rPr>
        <w:t>EVE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</w:p>
    <w:p w:rsid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>Mistake #5:</w:t>
      </w:r>
      <w:r w:rsidRPr="005064D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Adam and Eve didn’t believe the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penalties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of sin would </w:t>
      </w:r>
      <w:proofErr w:type="spellStart"/>
      <w:proofErr w:type="gramStart"/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effect</w:t>
      </w:r>
      <w:proofErr w:type="gramEnd"/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them</w:t>
      </w:r>
      <w:proofErr w:type="spellEnd"/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#6:  They believed they could be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near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a place of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sin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and not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give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into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temptation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#7:  They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blamed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others for their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mistakes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#8:  Adam’s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mistake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was that he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chose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not to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obey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his Father.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  <w:r w:rsidRPr="005064DC">
        <w:rPr>
          <w:rFonts w:ascii="Times New Roman" w:hAnsi="Times New Roman" w:cs="Times New Roman"/>
          <w:b/>
          <w:snapToGrid w:val="0"/>
          <w:color w:val="FF0000"/>
          <w:sz w:val="40"/>
          <w:szCs w:val="40"/>
          <w:u w:val="single"/>
        </w:rPr>
        <w:t>DAVID</w:t>
      </w:r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smartTag w:uri="urn:schemas-microsoft-com:office:smarttags" w:element="stockticker">
        <w:r w:rsidRPr="005064DC">
          <w:rPr>
            <w:rFonts w:ascii="Times New Roman" w:hAnsi="Times New Roman" w:cs="Times New Roman"/>
            <w:b/>
            <w:snapToGrid w:val="0"/>
            <w:sz w:val="40"/>
            <w:szCs w:val="40"/>
          </w:rPr>
          <w:t>AND</w:t>
        </w:r>
      </w:smartTag>
      <w:r w:rsidRPr="005064DC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r w:rsidRPr="005064DC">
        <w:rPr>
          <w:rFonts w:ascii="Times New Roman" w:hAnsi="Times New Roman" w:cs="Times New Roman"/>
          <w:b/>
          <w:snapToGrid w:val="0"/>
          <w:color w:val="FF0000"/>
          <w:sz w:val="40"/>
          <w:szCs w:val="40"/>
          <w:u w:val="single"/>
        </w:rPr>
        <w:t>BATHSHEEBA</w:t>
      </w:r>
    </w:p>
    <w:p w:rsidR="005064DC" w:rsidRPr="005064DC" w:rsidRDefault="005064DC" w:rsidP="00580E73">
      <w:pPr>
        <w:pStyle w:val="NoSpacing"/>
        <w:rPr>
          <w:rFonts w:ascii="Times New Roman" w:hAnsi="Times New Roman" w:cs="Times New Roman"/>
          <w:b/>
          <w:snapToGrid w:val="0"/>
          <w:sz w:val="40"/>
          <w:szCs w:val="40"/>
          <w:u w:val="single"/>
        </w:rPr>
      </w:pPr>
    </w:p>
    <w:p w:rsid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#9:  They tried to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cover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one sin with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another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 </w:t>
      </w: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64DC" w:rsidRPr="005064DC" w:rsidRDefault="005064DC" w:rsidP="005064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Mistake #10:  David thought it would only </w:t>
      </w:r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affect</w:t>
      </w:r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him and wouldn’t </w:t>
      </w:r>
      <w:bookmarkStart w:id="0" w:name="_GoBack"/>
      <w:r w:rsidRPr="005064DC">
        <w:rPr>
          <w:rFonts w:ascii="Times New Roman" w:hAnsi="Times New Roman" w:cs="Times New Roman"/>
          <w:b/>
          <w:bCs/>
          <w:snapToGrid w:val="0"/>
          <w:color w:val="FF0000"/>
          <w:sz w:val="28"/>
          <w:szCs w:val="28"/>
          <w:u w:val="single"/>
        </w:rPr>
        <w:t>hurt</w:t>
      </w:r>
      <w:bookmarkEnd w:id="0"/>
      <w:r w:rsidRPr="005064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anyone else.</w:t>
      </w:r>
    </w:p>
    <w:p w:rsidR="005064DC" w:rsidRDefault="005064DC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5064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0"/>
  </w:num>
  <w:num w:numId="5">
    <w:abstractNumId w:val="20"/>
  </w:num>
  <w:num w:numId="6">
    <w:abstractNumId w:val="24"/>
  </w:num>
  <w:num w:numId="7">
    <w:abstractNumId w:val="27"/>
  </w:num>
  <w:num w:numId="8">
    <w:abstractNumId w:val="5"/>
  </w:num>
  <w:num w:numId="9">
    <w:abstractNumId w:val="26"/>
  </w:num>
  <w:num w:numId="10">
    <w:abstractNumId w:val="19"/>
  </w:num>
  <w:num w:numId="11">
    <w:abstractNumId w:val="22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6"/>
  </w:num>
  <w:num w:numId="19">
    <w:abstractNumId w:val="23"/>
  </w:num>
  <w:num w:numId="20">
    <w:abstractNumId w:val="25"/>
  </w:num>
  <w:num w:numId="21">
    <w:abstractNumId w:val="8"/>
  </w:num>
  <w:num w:numId="22">
    <w:abstractNumId w:val="17"/>
  </w:num>
  <w:num w:numId="23">
    <w:abstractNumId w:val="7"/>
  </w:num>
  <w:num w:numId="24">
    <w:abstractNumId w:val="2"/>
  </w:num>
  <w:num w:numId="25">
    <w:abstractNumId w:val="4"/>
  </w:num>
  <w:num w:numId="26">
    <w:abstractNumId w:val="21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B6A4BD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3685-CD0E-42C9-BA8C-4D6CCA27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2017-07-25T22:13:00Z</dcterms:created>
  <dcterms:modified xsi:type="dcterms:W3CDTF">2017-07-25T22:13:00Z</dcterms:modified>
</cp:coreProperties>
</file>